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00DC8" w14:textId="77777777" w:rsidR="002A7B54" w:rsidRDefault="00887D6E">
      <w:pPr>
        <w:pStyle w:val="LO-normal"/>
        <w:jc w:val="center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</w:rPr>
        <w:t>Табела 5.2.</w:t>
      </w:r>
      <w:r>
        <w:rPr>
          <w:rFonts w:ascii="Times New Roman" w:eastAsia="Times New Roman" w:hAnsi="Times New Roman" w:cs="Times New Roman"/>
        </w:rPr>
        <w:t xml:space="preserve"> Спецификација предмета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>Мит и митограгија</w:t>
      </w:r>
    </w:p>
    <w:p w14:paraId="6D800DC9" w14:textId="77777777" w:rsidR="002A7B54" w:rsidRDefault="002A7B54">
      <w:pPr>
        <w:pStyle w:val="LO-normal"/>
        <w:jc w:val="center"/>
        <w:rPr>
          <w:rFonts w:ascii="Times New Roman" w:eastAsia="Times New Roman" w:hAnsi="Times New Roman" w:cs="Times New Roman"/>
        </w:rPr>
      </w:pPr>
    </w:p>
    <w:tbl>
      <w:tblPr>
        <w:tblW w:w="10776" w:type="dxa"/>
        <w:tblInd w:w="-3" w:type="dxa"/>
        <w:tblLook w:val="0000" w:firstRow="0" w:lastRow="0" w:firstColumn="0" w:lastColumn="0" w:noHBand="0" w:noVBand="0"/>
      </w:tblPr>
      <w:tblGrid>
        <w:gridCol w:w="3768"/>
        <w:gridCol w:w="1944"/>
        <w:gridCol w:w="1164"/>
        <w:gridCol w:w="2016"/>
        <w:gridCol w:w="1884"/>
      </w:tblGrid>
      <w:tr w:rsidR="002A7B54" w:rsidRPr="007772B0" w14:paraId="6D800DCB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CA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Студијски програм: 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 </w:t>
            </w:r>
            <w:r w:rsidR="00D31AEC" w:rsidRPr="007772B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античка култура и класично наслеђе</w:t>
            </w:r>
          </w:p>
        </w:tc>
      </w:tr>
      <w:tr w:rsidR="002A7B54" w:rsidRPr="007772B0" w14:paraId="6D800DCD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CC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Назив предмета: </w:t>
            </w:r>
            <w:r w:rsidRPr="007772B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Мит и митографија</w:t>
            </w:r>
          </w:p>
        </w:tc>
      </w:tr>
      <w:tr w:rsidR="002A7B54" w:rsidRPr="007772B0" w14:paraId="6D800DCF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CE" w14:textId="3FCC2A04" w:rsidR="002A7B54" w:rsidRPr="007772B0" w:rsidRDefault="00887D6E" w:rsidP="00505F39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Наставник/наставници: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доц. др Ана Петковић, </w:t>
            </w:r>
            <w:r w:rsidR="00505F3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проф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. др Горан Видовић</w:t>
            </w:r>
            <w:r w:rsidR="003642DA" w:rsidRPr="007772B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, асист. мср </w:t>
            </w:r>
            <w:r w:rsidR="001B4981" w:rsidRPr="007772B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ИсидораТолић</w:t>
            </w:r>
          </w:p>
        </w:tc>
      </w:tr>
      <w:tr w:rsidR="002A7B54" w:rsidRPr="007772B0" w14:paraId="6D800DD1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D0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Статус предмета: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изборан.</w:t>
            </w:r>
          </w:p>
        </w:tc>
      </w:tr>
      <w:tr w:rsidR="002A7B54" w:rsidRPr="007772B0" w14:paraId="6D800DD3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D2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Број ЕСПБ: 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2A7B54" w:rsidRPr="007772B0" w14:paraId="6D800DD5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D4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Циљ предмета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Упознавање студената са теоријама и истраживачким методама на основу којих се мит и његова улога у аници и у савременом друштву поучава. </w:t>
            </w:r>
          </w:p>
        </w:tc>
      </w:tr>
      <w:tr w:rsidR="002A7B54" w:rsidRPr="007772B0" w14:paraId="6D800DD7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D6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Исход предмета 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Формирање способности разумевања, критичке анализе и истраживања мита у антици; примена ових знања у проучавању старих култура и њихових утицаја у модерном друштву, књижевности и уметности.</w:t>
            </w:r>
          </w:p>
        </w:tc>
      </w:tr>
      <w:tr w:rsidR="002A7B54" w:rsidRPr="007772B0" w14:paraId="6D800DDB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D8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Садржај предмета</w:t>
            </w:r>
          </w:p>
          <w:p w14:paraId="6D800DD9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Теоријска настава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Појам мита. Однос мита према религији и ритуалу. Мит и историја. Античке теорије мита. Филозофска критика мита. Рационалистичка алегореза. Еухемеризам. Хришћанска критика паганског мита —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Теорије мита у новом веку (XIV - XIX в.); Бокачо; Хејнсијус, Ије; Лафито, Фонтенел, Вико; Хердер, Шелинг,Хегел; Ниче; М. Милер, Кун, Шварц. —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Савремене методе проучавања мита. Теорије мита у двадесетом веку. Етнолошко- антрополошка теорија мита, Тајлор, Спенсер, Ланг; ритуална теорија мита, Фрезер, Харисон, Мари; аналитичка психологија; сруктурализам. — 4. Типологија митова. Појам компаративне митологије. Праиндоевропска митологија. —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Грчка религија и  митологија. —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Римска религија и митологија. —</w:t>
            </w:r>
            <w:r w:rsidRPr="007772B0">
              <w:t xml:space="preserve">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Мит у античкој књижевности и уметности —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Словенска митологија. Косовски мит на размеђи паганског и хришћанског —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Класични мит у књижевности и уметности средњег и новог века. —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Мит у модерној књижевности, уметности и култури. —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Класична и словенска митологија у модерној српској књижевности и уметности. — </w:t>
            </w: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Мит и модерно друштво.</w:t>
            </w:r>
            <w:r w:rsidR="00A87855"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Трансформације класичног мита у савременој култури.</w:t>
            </w:r>
          </w:p>
          <w:p w14:paraId="6D800DDA" w14:textId="77777777" w:rsidR="002A7B54" w:rsidRPr="007772B0" w:rsidRDefault="00887D6E" w:rsidP="00A8785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Практична настава. 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Садржаји курса практично се усвајају на књижевним текстoвима, на видео</w:t>
            </w:r>
            <w:r w:rsidR="00A87855"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пројекцијама и приликом посета музејима/ археолошким збиркама.</w:t>
            </w:r>
          </w:p>
        </w:tc>
      </w:tr>
      <w:tr w:rsidR="002A7B54" w:rsidRPr="007772B0" w14:paraId="6D800DEA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DC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Литература </w:t>
            </w:r>
          </w:p>
          <w:p w14:paraId="38AE1960" w14:textId="77777777" w:rsidR="00CA0DEB" w:rsidRPr="00190509" w:rsidRDefault="00CA0DEB" w:rsidP="00CA0DEB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190509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Обавезна литература:</w:t>
            </w:r>
          </w:p>
          <w:p w14:paraId="0A10473A" w14:textId="6F2C9F15" w:rsidR="00CA0DEB" w:rsidRPr="00AB082B" w:rsidRDefault="00CA0DEB" w:rsidP="00CA0DE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B082B">
              <w:rPr>
                <w:rFonts w:ascii="Times New Roman" w:hAnsi="Times New Roman"/>
                <w:iCs/>
                <w:sz w:val="20"/>
                <w:szCs w:val="20"/>
              </w:rPr>
              <w:t>Segal, Robert Alan.</w:t>
            </w:r>
            <w:r w:rsidRPr="00AB082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B082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2004. </w:t>
            </w:r>
            <w:r w:rsidRPr="00AB082B">
              <w:rPr>
                <w:rFonts w:ascii="Times New Roman" w:hAnsi="Times New Roman"/>
                <w:i/>
                <w:sz w:val="20"/>
                <w:szCs w:val="20"/>
              </w:rPr>
              <w:t>Myth: A Very Short Introduction</w:t>
            </w:r>
            <w:r w:rsidRPr="00AB082B">
              <w:rPr>
                <w:rFonts w:ascii="Times New Roman" w:hAnsi="Times New Roman"/>
                <w:sz w:val="20"/>
                <w:szCs w:val="20"/>
              </w:rPr>
              <w:t xml:space="preserve">. Oxford. </w:t>
            </w:r>
            <w:r w:rsidR="00CD550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стр. </w:t>
            </w:r>
            <w:r w:rsidRPr="00AB082B">
              <w:rPr>
                <w:rFonts w:ascii="Times New Roman" w:hAnsi="Times New Roman"/>
                <w:sz w:val="20"/>
                <w:szCs w:val="20"/>
              </w:rPr>
              <w:t>1</w:t>
            </w:r>
            <w:r w:rsidR="00CD550F"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 w:rsidRPr="00AB082B">
              <w:rPr>
                <w:rFonts w:ascii="Times New Roman" w:hAnsi="Times New Roman"/>
                <w:sz w:val="20"/>
                <w:szCs w:val="20"/>
              </w:rPr>
              <w:t>90, 126</w:t>
            </w:r>
            <w:r w:rsidR="00CD550F"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 w:rsidRPr="00AB082B">
              <w:rPr>
                <w:rFonts w:ascii="Times New Roman" w:hAnsi="Times New Roman"/>
                <w:sz w:val="20"/>
                <w:szCs w:val="20"/>
              </w:rPr>
              <w:t xml:space="preserve">35. </w:t>
            </w:r>
          </w:p>
          <w:p w14:paraId="2D893D42" w14:textId="1FCC3B2D" w:rsidR="00CA0DEB" w:rsidRPr="00AB082B" w:rsidRDefault="00CA0DEB" w:rsidP="00CA0DE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Kirk, Geoffrey</w:t>
            </w:r>
            <w:r w:rsidRPr="00AB082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 1974. </w:t>
            </w:r>
            <w:r w:rsidRPr="00AB082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The Nature of Greek Myths</w:t>
            </w:r>
            <w:r w:rsidRPr="00AB082B">
              <w:rPr>
                <w:rFonts w:ascii="Times New Roman" w:hAnsi="Times New Roman"/>
                <w:sz w:val="20"/>
                <w:szCs w:val="20"/>
                <w:lang w:val="en-US"/>
              </w:rPr>
              <w:t>. Penguin Books.</w:t>
            </w:r>
            <w:r w:rsidR="00CD55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D550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стр. </w:t>
            </w:r>
            <w:r w:rsidRPr="00AB082B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="00CD550F"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 w:rsidRPr="00AB082B">
              <w:rPr>
                <w:rFonts w:ascii="Times New Roman" w:hAnsi="Times New Roman"/>
                <w:sz w:val="20"/>
                <w:szCs w:val="20"/>
                <w:lang w:val="en-US"/>
              </w:rPr>
              <w:t>219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14:paraId="04FFE7DE" w14:textId="79688DD8" w:rsidR="00CA0DEB" w:rsidRPr="00CA0DEB" w:rsidRDefault="00CD550F" w:rsidP="00CA0DE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hyperlink r:id="rId4" w:tooltip="Find all the author's book" w:history="1">
              <w:r w:rsidR="00CA0DEB" w:rsidRPr="00AB082B">
                <w:rPr>
                  <w:rStyle w:val="Hyperlink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</w:rPr>
                <w:t>Doty</w:t>
              </w:r>
            </w:hyperlink>
            <w:r w:rsidR="00CA0DEB" w:rsidRPr="00AB082B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hyperlink r:id="rId5" w:tooltip="Find all the author's book" w:history="1">
              <w:r w:rsidR="00CA0DEB" w:rsidRPr="00AB082B">
                <w:rPr>
                  <w:rStyle w:val="Hyperlink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</w:rPr>
                <w:t>William G</w:t>
              </w:r>
            </w:hyperlink>
            <w:r w:rsidR="00CA0DEB" w:rsidRPr="00AB082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.</w:t>
            </w:r>
            <w:r w:rsidR="00CA0DEB" w:rsidRPr="00AB082B">
              <w:rPr>
                <w:rFonts w:ascii="Times New Roman" w:hAnsi="Times New Roman"/>
                <w:sz w:val="20"/>
                <w:szCs w:val="20"/>
              </w:rPr>
              <w:t xml:space="preserve"> 2000</w:t>
            </w:r>
            <w:r w:rsidR="00CA0DEB" w:rsidRPr="00AB08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CA0DEB" w:rsidRPr="00AB082B">
              <w:rPr>
                <w:rFonts w:ascii="Times New Roman" w:hAnsi="Times New Roman"/>
                <w:i/>
                <w:sz w:val="20"/>
                <w:szCs w:val="20"/>
              </w:rPr>
              <w:t xml:space="preserve">Mythography: </w:t>
            </w:r>
            <w:r w:rsidR="00CA0DEB" w:rsidRPr="00AB082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Т</w:t>
            </w:r>
            <w:r w:rsidR="00CA0DEB" w:rsidRPr="00AB082B">
              <w:rPr>
                <w:rFonts w:ascii="Times New Roman" w:hAnsi="Times New Roman"/>
                <w:i/>
                <w:sz w:val="20"/>
                <w:szCs w:val="20"/>
              </w:rPr>
              <w:t xml:space="preserve">he </w:t>
            </w:r>
            <w:r w:rsidR="00CA0DEB" w:rsidRPr="00AB082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</w:t>
            </w:r>
            <w:r w:rsidR="00CA0DEB" w:rsidRPr="00AB082B">
              <w:rPr>
                <w:rFonts w:ascii="Times New Roman" w:hAnsi="Times New Roman"/>
                <w:i/>
                <w:sz w:val="20"/>
                <w:szCs w:val="20"/>
              </w:rPr>
              <w:t xml:space="preserve">tudy of </w:t>
            </w:r>
            <w:r w:rsidR="00CA0DEB" w:rsidRPr="00AB082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М</w:t>
            </w:r>
            <w:r w:rsidR="00CA0DEB" w:rsidRPr="00AB082B">
              <w:rPr>
                <w:rFonts w:ascii="Times New Roman" w:hAnsi="Times New Roman"/>
                <w:i/>
                <w:sz w:val="20"/>
                <w:szCs w:val="20"/>
              </w:rPr>
              <w:t xml:space="preserve">yths and </w:t>
            </w:r>
            <w:r w:rsidR="00CA0DEB" w:rsidRPr="00AB082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R</w:t>
            </w:r>
            <w:r w:rsidR="00CA0DEB" w:rsidRPr="00AB082B">
              <w:rPr>
                <w:rFonts w:ascii="Times New Roman" w:hAnsi="Times New Roman"/>
                <w:i/>
                <w:sz w:val="20"/>
                <w:szCs w:val="20"/>
              </w:rPr>
              <w:t>ituals</w:t>
            </w:r>
            <w:r w:rsidR="00CA0DEB" w:rsidRPr="00AB082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CA0DEB" w:rsidRPr="00AB082B">
              <w:rPr>
                <w:rFonts w:ascii="Times New Roman" w:hAnsi="Times New Roman"/>
                <w:sz w:val="20"/>
                <w:szCs w:val="20"/>
              </w:rPr>
              <w:t xml:space="preserve"> University of Alabama Press</w:t>
            </w:r>
            <w:r w:rsidR="00CA0DEB" w:rsidRPr="00AB082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="00CA0D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стр. </w:t>
            </w:r>
            <w:r w:rsidR="00CA0DEB" w:rsidRPr="00CA0DEB">
              <w:rPr>
                <w:rFonts w:ascii="Times New Roman" w:hAnsi="Times New Roman"/>
                <w:sz w:val="20"/>
                <w:szCs w:val="20"/>
                <w:lang w:val="ru-RU"/>
              </w:rPr>
              <w:t>407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–</w:t>
            </w:r>
            <w:r w:rsidR="00CA0DEB">
              <w:rPr>
                <w:rFonts w:ascii="Times New Roman" w:hAnsi="Times New Roman"/>
                <w:sz w:val="20"/>
                <w:szCs w:val="20"/>
                <w:lang w:val="sr-Cyrl-RS"/>
              </w:rPr>
              <w:t>58</w:t>
            </w:r>
            <w:r w:rsidR="00CA0DEB" w:rsidRPr="00CA0DEB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686EEFC9" w14:textId="682537C4" w:rsidR="00CA0DEB" w:rsidRPr="00190509" w:rsidRDefault="00CA0DEB" w:rsidP="00CA0DE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B08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Вејн, Пол. 1992. </w:t>
            </w:r>
            <w:r w:rsidRPr="00AB082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Да ли су Грци веровали у своје митове?</w:t>
            </w:r>
            <w:r w:rsidRPr="00AB08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Нови Сад.</w:t>
            </w:r>
            <w:r w:rsidR="00CD55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D550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стр. </w:t>
            </w:r>
            <w:bookmarkStart w:id="0" w:name="_GoBack"/>
            <w:bookmarkEnd w:id="0"/>
            <w:r w:rsidR="00CD550F">
              <w:rPr>
                <w:rFonts w:ascii="Times New Roman" w:hAnsi="Times New Roman"/>
                <w:sz w:val="20"/>
                <w:szCs w:val="20"/>
                <w:lang w:val="en-US"/>
              </w:rPr>
              <w:t>13–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52.</w:t>
            </w:r>
          </w:p>
          <w:p w14:paraId="02F1DE72" w14:textId="77777777" w:rsidR="00CA0DEB" w:rsidRDefault="00CA0DEB" w:rsidP="00CA0DE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3EF6886" w14:textId="77777777" w:rsidR="00CA0DEB" w:rsidRPr="00CA0DEB" w:rsidRDefault="00CA0DEB" w:rsidP="00CA0DE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Допунска</w:t>
            </w:r>
            <w:r w:rsidRPr="00CA0D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литература</w:t>
            </w:r>
            <w:r w:rsidRPr="00CA0DEB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14:paraId="62899D7E" w14:textId="77777777" w:rsidR="00CA0DEB" w:rsidRDefault="00CA0DEB" w:rsidP="00CA0DEB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The Cambridge Companion to Greek Mythology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2008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Roger D.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sr-Cyrl-CS"/>
              </w:rPr>
              <w:t xml:space="preserve"> </w:t>
            </w:r>
            <w:hyperlink r:id="rId6" w:tooltip="Find all the author's book" w:history="1">
              <w:r>
                <w:rPr>
                  <w:rStyle w:val="Hyperlink"/>
                  <w:rFonts w:ascii="Times New Roman" w:hAnsi="Times New Roman" w:cs="Times New Roman"/>
                  <w:b w:val="0"/>
                  <w:iCs/>
                  <w:color w:val="auto"/>
                  <w:sz w:val="20"/>
                  <w:szCs w:val="20"/>
                  <w:u w:val="none"/>
                </w:rPr>
                <w:t>Woodard</w:t>
              </w:r>
              <w:r>
                <w:rPr>
                  <w:rStyle w:val="Hyperlink"/>
                  <w:rFonts w:ascii="Times New Roman" w:hAnsi="Times New Roman" w:cs="Times New Roman"/>
                  <w:b w:val="0"/>
                  <w:color w:val="auto"/>
                  <w:sz w:val="20"/>
                  <w:szCs w:val="20"/>
                  <w:u w:val="none"/>
                </w:rPr>
                <w:t xml:space="preserve"> </w:t>
              </w:r>
              <w:r>
                <w:rPr>
                  <w:rStyle w:val="Hyperlink"/>
                  <w:rFonts w:ascii="Times New Roman" w:hAnsi="Times New Roman" w:cs="Times New Roman"/>
                  <w:b w:val="0"/>
                  <w:iCs/>
                  <w:color w:val="auto"/>
                  <w:sz w:val="20"/>
                  <w:szCs w:val="20"/>
                  <w:u w:val="none"/>
                </w:rPr>
                <w:t>(</w:t>
              </w:r>
              <w:r>
                <w:rPr>
                  <w:rStyle w:val="Hyperlink"/>
                  <w:rFonts w:ascii="Times New Roman" w:hAnsi="Times New Roman" w:cs="Times New Roman"/>
                  <w:b w:val="0"/>
                  <w:iCs/>
                  <w:color w:val="auto"/>
                  <w:sz w:val="20"/>
                  <w:szCs w:val="20"/>
                  <w:u w:val="none"/>
                  <w:lang w:val="sr-Cyrl-CS"/>
                </w:rPr>
                <w:t>е</w:t>
              </w:r>
              <w:r>
                <w:rPr>
                  <w:rStyle w:val="Hyperlink"/>
                  <w:rFonts w:ascii="Times New Roman" w:hAnsi="Times New Roman" w:cs="Times New Roman"/>
                  <w:b w:val="0"/>
                  <w:iCs/>
                  <w:color w:val="auto"/>
                  <w:sz w:val="20"/>
                  <w:szCs w:val="20"/>
                  <w:u w:val="none"/>
                </w:rPr>
                <w:t>d</w:t>
              </w:r>
              <w:r>
                <w:rPr>
                  <w:rStyle w:val="Hyperlink"/>
                  <w:rFonts w:ascii="Times New Roman" w:hAnsi="Times New Roman" w:cs="Times New Roman"/>
                  <w:b w:val="0"/>
                  <w:iCs/>
                  <w:color w:val="auto"/>
                  <w:sz w:val="20"/>
                  <w:szCs w:val="20"/>
                  <w:u w:val="none"/>
                  <w:lang w:val="sr-Cyrl-CS"/>
                </w:rPr>
                <w:t>.</w:t>
              </w:r>
              <w:r>
                <w:rPr>
                  <w:rStyle w:val="Hyperlink"/>
                  <w:rFonts w:ascii="Times New Roman" w:hAnsi="Times New Roman" w:cs="Times New Roman"/>
                  <w:b w:val="0"/>
                  <w:iCs/>
                  <w:color w:val="auto"/>
                  <w:sz w:val="20"/>
                  <w:szCs w:val="20"/>
                  <w:u w:val="none"/>
                </w:rPr>
                <w:t>)</w:t>
              </w:r>
            </w:hyperlink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. Cambridge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sr-Cyrl-CS"/>
              </w:rPr>
              <w:t>.</w:t>
            </w:r>
          </w:p>
          <w:p w14:paraId="546BE02F" w14:textId="77777777" w:rsidR="00CA0DEB" w:rsidRDefault="00CA0DEB" w:rsidP="00CA0DE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A Companion to Roman Religion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2007.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hyperlink r:id="rId7" w:tooltip="Find all the author's book" w:history="1">
              <w:r>
                <w:rPr>
                  <w:rStyle w:val="Hyperlink"/>
                  <w:rFonts w:ascii="Times New Roman" w:hAnsi="Times New Roman"/>
                  <w:iCs/>
                  <w:color w:val="auto"/>
                  <w:sz w:val="20"/>
                  <w:szCs w:val="20"/>
                  <w:u w:val="none"/>
                </w:rPr>
                <w:t>Jörg Rüpke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(еd.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. Wiley-Blackwell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14:paraId="49845D1D" w14:textId="77777777" w:rsidR="00CA0DEB" w:rsidRDefault="00CA0DEB" w:rsidP="00CA0DEB">
            <w:pPr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The Oxford Classical Dictionary.</w:t>
            </w:r>
          </w:p>
          <w:p w14:paraId="75F50CE8" w14:textId="77777777" w:rsidR="00CA0DEB" w:rsidRDefault="00CA0DEB" w:rsidP="00CA0DE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B082B">
              <w:rPr>
                <w:rFonts w:ascii="Times New Roman" w:hAnsi="Times New Roman"/>
                <w:iCs/>
                <w:sz w:val="20"/>
                <w:szCs w:val="20"/>
              </w:rPr>
              <w:t>Littleton</w:t>
            </w:r>
            <w:r w:rsidRPr="00AB082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, </w:t>
            </w:r>
            <w:r w:rsidRPr="00AB082B">
              <w:rPr>
                <w:rFonts w:ascii="Times New Roman" w:hAnsi="Times New Roman"/>
                <w:sz w:val="20"/>
                <w:szCs w:val="20"/>
              </w:rPr>
              <w:t>C</w:t>
            </w:r>
            <w:r w:rsidRPr="00AB082B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</w:t>
            </w:r>
            <w:r w:rsidRPr="00AB082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Scott.</w:t>
            </w:r>
            <w:r w:rsidRPr="00AB082B">
              <w:rPr>
                <w:rFonts w:ascii="Times New Roman" w:hAnsi="Times New Roman"/>
                <w:sz w:val="20"/>
                <w:szCs w:val="20"/>
              </w:rPr>
              <w:t xml:space="preserve"> 1966</w:t>
            </w:r>
            <w:r w:rsidRPr="00AB082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AB082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B082B">
              <w:rPr>
                <w:rFonts w:ascii="Times New Roman" w:hAnsi="Times New Roman"/>
                <w:i/>
                <w:sz w:val="20"/>
                <w:szCs w:val="20"/>
              </w:rPr>
              <w:t>The New Comparative Mythology: An Anthropological Assessment of the Theories of Georges Dumézil</w:t>
            </w:r>
            <w:r w:rsidRPr="00AB082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AB082B">
              <w:rPr>
                <w:rFonts w:ascii="Times New Roman" w:hAnsi="Times New Roman"/>
                <w:sz w:val="20"/>
                <w:szCs w:val="20"/>
              </w:rPr>
              <w:t xml:space="preserve"> University of California Press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14:paraId="54FD0549" w14:textId="77777777" w:rsidR="00CA0DEB" w:rsidRPr="00AB082B" w:rsidRDefault="00CA0DEB" w:rsidP="00CA0DE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Вернан, Жан-Пјер,</w:t>
            </w:r>
            <w:r w:rsidRPr="00AB082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Видал-Наке, Пјер.1993. </w:t>
            </w:r>
            <w:r w:rsidRPr="00AB082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Мит и трагедија у античкој Грчкој (</w:t>
            </w:r>
            <w:r w:rsidRPr="00AB082B">
              <w:rPr>
                <w:rFonts w:ascii="Times New Roman" w:hAnsi="Times New Roman"/>
                <w:i/>
                <w:sz w:val="20"/>
                <w:szCs w:val="20"/>
                <w:lang w:val="en"/>
              </w:rPr>
              <w:t>I</w:t>
            </w:r>
            <w:r w:rsidRPr="00AB082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-</w:t>
            </w:r>
            <w:r w:rsidRPr="00AB082B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AB082B">
              <w:rPr>
                <w:rFonts w:ascii="Times New Roman" w:hAnsi="Times New Roman"/>
                <w:i/>
                <w:sz w:val="20"/>
                <w:szCs w:val="20"/>
                <w:lang w:val="en"/>
              </w:rPr>
              <w:t>II</w:t>
            </w:r>
            <w:r w:rsidRPr="00AB082B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)</w:t>
            </w:r>
            <w:r w:rsidRPr="00AB082B">
              <w:rPr>
                <w:rFonts w:ascii="Times New Roman" w:hAnsi="Times New Roman"/>
                <w:sz w:val="20"/>
                <w:szCs w:val="20"/>
                <w:lang w:val="sr-Cyrl-CS"/>
              </w:rPr>
              <w:t>. Сремски Карловци – Нови Сад.</w:t>
            </w:r>
          </w:p>
          <w:p w14:paraId="09C095AB" w14:textId="77777777" w:rsidR="00CA0DEB" w:rsidRDefault="00CA0DEB" w:rsidP="00CA0DE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Елијаде, Мирча.2011.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Расправа о историји религија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 Нови Сад.</w:t>
            </w:r>
          </w:p>
          <w:p w14:paraId="3C3A73EC" w14:textId="77777777" w:rsidR="00CA0DEB" w:rsidRDefault="00CA0DEB" w:rsidP="00CA0DE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Срејовић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Драгослав –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Цермановић,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Алксандрина.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1979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Речник грчке и римске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митологије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Београд. </w:t>
            </w:r>
          </w:p>
          <w:p w14:paraId="6D800DE9" w14:textId="1A7FE87E" w:rsidR="002A7B54" w:rsidRPr="00CA0DEB" w:rsidRDefault="00CA0DEB" w:rsidP="00CA0DEB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Фрејзер, Џемс Џорџ. 1992.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Златна грана.</w:t>
            </w:r>
            <w:r w:rsidRPr="00CA0DEB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Проучавање магије и р</w:t>
            </w:r>
            <w:r w:rsidRPr="00CA0DEB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e</w:t>
            </w:r>
            <w:r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лигије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 Београд.</w:t>
            </w:r>
          </w:p>
        </w:tc>
      </w:tr>
      <w:tr w:rsidR="002A7B54" w:rsidRPr="007772B0" w14:paraId="6D800DEE" w14:textId="77777777">
        <w:trPr>
          <w:trHeight w:val="227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EB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EC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Теоријска настава: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30</w:t>
            </w:r>
          </w:p>
        </w:tc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ED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Практична настава: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30</w:t>
            </w:r>
          </w:p>
        </w:tc>
      </w:tr>
      <w:tr w:rsidR="002A7B54" w:rsidRPr="007772B0" w14:paraId="6D800DF0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EF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Методе извођења наставе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Демонстрација, рад на тексту, расправа на конкретним примерима из литературе. И на предавањима и на вежбањима користе се   методе којима се подстиче интеракција између предавача и студената.</w:t>
            </w:r>
          </w:p>
        </w:tc>
      </w:tr>
      <w:tr w:rsidR="002A7B54" w:rsidRPr="007772B0" w14:paraId="6D800DF2" w14:textId="77777777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1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2A7B54" w:rsidRPr="007772B0" w14:paraId="6D800DF7" w14:textId="77777777">
        <w:trPr>
          <w:trHeight w:val="227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3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4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5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6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</w:tr>
      <w:tr w:rsidR="002A7B54" w:rsidRPr="007772B0" w14:paraId="6D800DFC" w14:textId="77777777">
        <w:trPr>
          <w:trHeight w:val="227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8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9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A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писмени испит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B" w14:textId="77777777" w:rsidR="002A7B54" w:rsidRPr="007772B0" w:rsidRDefault="002A7B54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54" w:rsidRPr="007772B0" w14:paraId="6D800E01" w14:textId="77777777">
        <w:trPr>
          <w:trHeight w:val="227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D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практична настава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E" w14:textId="77777777" w:rsidR="002A7B54" w:rsidRPr="007772B0" w:rsidRDefault="002A7B54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DFF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усмени исп</w:t>
            </w:r>
            <w:r w:rsidR="00291035" w:rsidRPr="007772B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E00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2A7B54" w:rsidRPr="007772B0" w14:paraId="6D800E06" w14:textId="77777777">
        <w:trPr>
          <w:trHeight w:val="227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E02" w14:textId="77777777" w:rsidR="002A7B54" w:rsidRPr="007772B0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колоквијум-и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E03" w14:textId="77777777" w:rsidR="002A7B54" w:rsidRPr="007772B0" w:rsidRDefault="002A7B54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E04" w14:textId="77777777" w:rsidR="002A7B54" w:rsidRPr="007772B0" w:rsidRDefault="002A7B54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E05" w14:textId="77777777" w:rsidR="002A7B54" w:rsidRPr="007772B0" w:rsidRDefault="002A7B54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7B54" w14:paraId="6D800E0B" w14:textId="77777777">
        <w:trPr>
          <w:trHeight w:val="227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E07" w14:textId="77777777" w:rsidR="002A7B54" w:rsidRDefault="00887D6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2B0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E08" w14:textId="77777777" w:rsidR="002A7B54" w:rsidRDefault="002A7B54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E09" w14:textId="77777777" w:rsidR="002A7B54" w:rsidRDefault="002A7B54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E0A" w14:textId="77777777" w:rsidR="002A7B54" w:rsidRDefault="002A7B54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D800E0C" w14:textId="77777777" w:rsidR="002A7B54" w:rsidRDefault="002A7B54">
      <w:pPr>
        <w:pStyle w:val="LO-normal"/>
      </w:pPr>
    </w:p>
    <w:sectPr w:rsidR="002A7B54">
      <w:pgSz w:w="11906" w:h="16838"/>
      <w:pgMar w:top="567" w:right="567" w:bottom="567" w:left="567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compat>
    <w:compatSetting w:name="compatibilityMode" w:uri="http://schemas.microsoft.com/office/word" w:val="14"/>
  </w:compat>
  <w:rsids>
    <w:rsidRoot w:val="002A7B54"/>
    <w:rsid w:val="001B4981"/>
    <w:rsid w:val="00291035"/>
    <w:rsid w:val="002A7B54"/>
    <w:rsid w:val="003642DA"/>
    <w:rsid w:val="00505F39"/>
    <w:rsid w:val="007305FC"/>
    <w:rsid w:val="007772B0"/>
    <w:rsid w:val="00887D6E"/>
    <w:rsid w:val="00A87855"/>
    <w:rsid w:val="00CA0DEB"/>
    <w:rsid w:val="00CD550F"/>
    <w:rsid w:val="00D31AEC"/>
    <w:rsid w:val="00E5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00DC8"/>
  <w15:docId w15:val="{425871DE-795B-4EE1-999A-ABAF55517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uiPriority w:val="99"/>
    <w:unhideWhenUsed/>
    <w:rsid w:val="00CA0DEB"/>
    <w:rPr>
      <w:strike w:val="0"/>
      <w:dstrike w:val="0"/>
      <w:color w:val="888888"/>
      <w:u w:val="singl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lib.eu/g/J&#246;rg%20R&#252;pk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lib.eu/g/Roger%20D.%20Woodard%20(Editor)" TargetMode="External"/><Relationship Id="rId5" Type="http://schemas.openxmlformats.org/officeDocument/2006/relationships/hyperlink" Target="https://1lib.eu/g/William%20G" TargetMode="External"/><Relationship Id="rId4" Type="http://schemas.openxmlformats.org/officeDocument/2006/relationships/hyperlink" Target="https://1lib.eu/g/Dot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</cp:lastModifiedBy>
  <cp:revision>13</cp:revision>
  <dcterms:created xsi:type="dcterms:W3CDTF">2022-02-08T11:28:00Z</dcterms:created>
  <dcterms:modified xsi:type="dcterms:W3CDTF">2024-01-23T06:28:00Z</dcterms:modified>
  <dc:language>en-GB</dc:language>
</cp:coreProperties>
</file>